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35C2" w:rsidRPr="00AC35C2" w:rsidRDefault="00214BCF" w:rsidP="00AC35C2">
      <w:pPr>
        <w:jc w:val="center"/>
        <w:rPr>
          <w:rFonts w:ascii="Arial" w:hAnsi="Arial"/>
          <w:b/>
          <w:sz w:val="32"/>
          <w:szCs w:val="32"/>
        </w:rPr>
      </w:pPr>
      <w:r>
        <w:rPr>
          <w:rFonts w:ascii="Arial" w:hAnsi="Arial"/>
          <w:b/>
          <w:sz w:val="32"/>
          <w:szCs w:val="32"/>
        </w:rPr>
        <w:t>27</w:t>
      </w:r>
      <w:r w:rsidR="00AC35C2" w:rsidRPr="00AC35C2">
        <w:rPr>
          <w:rFonts w:ascii="Arial" w:hAnsi="Arial"/>
          <w:b/>
          <w:sz w:val="32"/>
          <w:szCs w:val="32"/>
        </w:rPr>
        <w:t>.0</w:t>
      </w:r>
      <w:r w:rsidR="00AC35C2">
        <w:rPr>
          <w:rFonts w:ascii="Arial" w:hAnsi="Arial"/>
          <w:b/>
          <w:sz w:val="32"/>
          <w:szCs w:val="32"/>
        </w:rPr>
        <w:t>6</w:t>
      </w:r>
      <w:r w:rsidR="00AC35C2" w:rsidRPr="00AC35C2">
        <w:rPr>
          <w:rFonts w:ascii="Arial" w:hAnsi="Arial"/>
          <w:b/>
          <w:sz w:val="32"/>
          <w:szCs w:val="32"/>
        </w:rPr>
        <w:t xml:space="preserve">.2023 № </w:t>
      </w:r>
      <w:r w:rsidR="007577E4">
        <w:rPr>
          <w:rFonts w:ascii="Arial" w:hAnsi="Arial"/>
          <w:b/>
          <w:sz w:val="32"/>
          <w:szCs w:val="32"/>
        </w:rPr>
        <w:t>218</w:t>
      </w:r>
    </w:p>
    <w:p w:rsidR="00AC35C2" w:rsidRPr="00AC35C2" w:rsidRDefault="00AC35C2" w:rsidP="00AC35C2">
      <w:pPr>
        <w:jc w:val="center"/>
        <w:rPr>
          <w:rFonts w:ascii="Arial" w:hAnsi="Arial"/>
          <w:b/>
          <w:sz w:val="32"/>
          <w:szCs w:val="32"/>
        </w:rPr>
      </w:pPr>
      <w:r w:rsidRPr="00AC35C2">
        <w:rPr>
          <w:rFonts w:ascii="Arial" w:hAnsi="Arial"/>
          <w:b/>
          <w:sz w:val="32"/>
          <w:szCs w:val="32"/>
        </w:rPr>
        <w:t>РОССИЙСКАЯ ФЕДЕРАЦИЯ</w:t>
      </w:r>
    </w:p>
    <w:p w:rsidR="00AC35C2" w:rsidRPr="00AC35C2" w:rsidRDefault="00AC35C2" w:rsidP="00AC35C2">
      <w:pPr>
        <w:jc w:val="center"/>
        <w:rPr>
          <w:rFonts w:ascii="Arial" w:hAnsi="Arial"/>
          <w:b/>
          <w:sz w:val="32"/>
          <w:szCs w:val="32"/>
        </w:rPr>
      </w:pPr>
      <w:r w:rsidRPr="00AC35C2">
        <w:rPr>
          <w:rFonts w:ascii="Arial" w:hAnsi="Arial"/>
          <w:b/>
          <w:sz w:val="32"/>
          <w:szCs w:val="32"/>
        </w:rPr>
        <w:t>ИРКУТСКАЯ ОБЛАСТЬ</w:t>
      </w:r>
    </w:p>
    <w:p w:rsidR="00AC35C2" w:rsidRPr="00AC35C2" w:rsidRDefault="00AC35C2" w:rsidP="00AC35C2">
      <w:pPr>
        <w:jc w:val="center"/>
        <w:rPr>
          <w:rFonts w:ascii="Arial" w:hAnsi="Arial"/>
          <w:b/>
          <w:sz w:val="32"/>
          <w:szCs w:val="32"/>
        </w:rPr>
      </w:pPr>
      <w:r w:rsidRPr="00AC35C2">
        <w:rPr>
          <w:rFonts w:ascii="Arial" w:hAnsi="Arial"/>
          <w:b/>
          <w:sz w:val="32"/>
          <w:szCs w:val="32"/>
        </w:rPr>
        <w:t xml:space="preserve"> БОХАНСКИЙ МУНИЦИПАЛЬНЫЙ РАЙОН</w:t>
      </w:r>
    </w:p>
    <w:p w:rsidR="00AC35C2" w:rsidRPr="00AC35C2" w:rsidRDefault="00AC35C2" w:rsidP="00AC35C2">
      <w:pPr>
        <w:jc w:val="center"/>
        <w:rPr>
          <w:rFonts w:ascii="Arial" w:hAnsi="Arial"/>
          <w:b/>
          <w:sz w:val="32"/>
          <w:szCs w:val="32"/>
        </w:rPr>
      </w:pPr>
      <w:r w:rsidRPr="00AC35C2">
        <w:rPr>
          <w:rFonts w:ascii="Arial" w:hAnsi="Arial"/>
          <w:b/>
          <w:sz w:val="32"/>
          <w:szCs w:val="32"/>
        </w:rPr>
        <w:t>ДУМА</w:t>
      </w:r>
    </w:p>
    <w:p w:rsidR="00AC35C2" w:rsidRPr="00AC35C2" w:rsidRDefault="00AC35C2" w:rsidP="00AC35C2">
      <w:pPr>
        <w:jc w:val="center"/>
        <w:rPr>
          <w:rFonts w:ascii="Arial" w:hAnsi="Arial"/>
          <w:b/>
          <w:sz w:val="32"/>
          <w:szCs w:val="32"/>
        </w:rPr>
      </w:pPr>
      <w:r w:rsidRPr="00AC35C2">
        <w:rPr>
          <w:rFonts w:ascii="Arial" w:hAnsi="Arial"/>
          <w:b/>
          <w:sz w:val="32"/>
          <w:szCs w:val="32"/>
        </w:rPr>
        <w:t>РЕШЕНИЕ</w:t>
      </w:r>
    </w:p>
    <w:p w:rsidR="00AC35C2" w:rsidRPr="00AC35C2" w:rsidRDefault="00AC35C2" w:rsidP="00AC35C2">
      <w:pPr>
        <w:jc w:val="center"/>
        <w:rPr>
          <w:rFonts w:ascii="Arial" w:eastAsiaTheme="minorEastAsia" w:hAnsi="Arial" w:cs="Arial"/>
          <w:b/>
          <w:bCs/>
          <w:kern w:val="28"/>
          <w:sz w:val="32"/>
          <w:szCs w:val="32"/>
        </w:rPr>
      </w:pPr>
    </w:p>
    <w:p w:rsidR="00AC35C2" w:rsidRPr="00AC35C2" w:rsidRDefault="00AC35C2" w:rsidP="00AC35C2">
      <w:pPr>
        <w:shd w:val="clear" w:color="auto" w:fill="FFFFFF"/>
        <w:jc w:val="center"/>
        <w:rPr>
          <w:rFonts w:ascii="Arial" w:hAnsi="Arial"/>
          <w:b/>
          <w:sz w:val="32"/>
          <w:szCs w:val="32"/>
        </w:rPr>
      </w:pPr>
      <w:r w:rsidRPr="00AC35C2">
        <w:rPr>
          <w:rFonts w:ascii="Arial" w:hAnsi="Arial"/>
          <w:b/>
          <w:sz w:val="32"/>
          <w:szCs w:val="32"/>
        </w:rPr>
        <w:t xml:space="preserve">О ВНЕСЕНИИ ИЗМЕНЕНИЙ И ДОПОЛНЕНИЙ </w:t>
      </w:r>
    </w:p>
    <w:p w:rsidR="00AC35C2" w:rsidRPr="00AC35C2" w:rsidRDefault="00AC35C2" w:rsidP="00AC35C2">
      <w:pPr>
        <w:shd w:val="clear" w:color="auto" w:fill="FFFFFF"/>
        <w:jc w:val="center"/>
        <w:rPr>
          <w:rFonts w:ascii="Arial" w:hAnsi="Arial"/>
          <w:b/>
          <w:sz w:val="32"/>
          <w:szCs w:val="32"/>
        </w:rPr>
      </w:pPr>
      <w:r w:rsidRPr="00AC35C2">
        <w:rPr>
          <w:rFonts w:ascii="Arial" w:hAnsi="Arial"/>
          <w:b/>
          <w:sz w:val="32"/>
          <w:szCs w:val="32"/>
        </w:rPr>
        <w:t>В УСТАВ  БОХАНСКОГО МУНИЦИПАЛЬНОГО РАЙОНА</w:t>
      </w:r>
    </w:p>
    <w:p w:rsidR="00AC35C2" w:rsidRPr="00AC35C2" w:rsidRDefault="00AC35C2" w:rsidP="00AC35C2">
      <w:pPr>
        <w:shd w:val="clear" w:color="auto" w:fill="FFFFFF"/>
        <w:jc w:val="center"/>
        <w:rPr>
          <w:rFonts w:ascii="Arial" w:hAnsi="Arial"/>
          <w:b/>
          <w:sz w:val="28"/>
          <w:szCs w:val="28"/>
        </w:rPr>
      </w:pPr>
    </w:p>
    <w:p w:rsidR="00AC35C2" w:rsidRPr="00AC35C2" w:rsidRDefault="00AC35C2" w:rsidP="00AC35C2">
      <w:pPr>
        <w:ind w:firstLine="709"/>
        <w:jc w:val="both"/>
        <w:rPr>
          <w:rFonts w:ascii="Arial" w:eastAsiaTheme="minorEastAsia" w:hAnsi="Arial" w:cs="Arial"/>
        </w:rPr>
      </w:pPr>
      <w:r w:rsidRPr="00AC35C2">
        <w:rPr>
          <w:rFonts w:ascii="Arial" w:eastAsiaTheme="minorEastAsia" w:hAnsi="Arial" w:cs="Arial"/>
        </w:rPr>
        <w:t xml:space="preserve">В соответствии со ст. 44 Федерального закона от 06.10.2003 № 131-ФЗ «Об общих принципах организации местного самоуправления в Российской Федерации», руководствуясь Уставом </w:t>
      </w:r>
      <w:proofErr w:type="spellStart"/>
      <w:r w:rsidRPr="00AC35C2">
        <w:rPr>
          <w:rFonts w:ascii="Arial" w:eastAsiaTheme="minorEastAsia" w:hAnsi="Arial" w:cs="Arial"/>
        </w:rPr>
        <w:t>Боханского</w:t>
      </w:r>
      <w:proofErr w:type="spellEnd"/>
      <w:r w:rsidRPr="00AC35C2">
        <w:rPr>
          <w:rFonts w:ascii="Arial" w:eastAsiaTheme="minorEastAsia" w:hAnsi="Arial" w:cs="Arial"/>
        </w:rPr>
        <w:t xml:space="preserve"> муниципального района, Дума муниципального образования «</w:t>
      </w:r>
      <w:proofErr w:type="spellStart"/>
      <w:r w:rsidRPr="00AC35C2">
        <w:rPr>
          <w:rFonts w:ascii="Arial" w:eastAsiaTheme="minorEastAsia" w:hAnsi="Arial" w:cs="Arial"/>
        </w:rPr>
        <w:t>Боханский</w:t>
      </w:r>
      <w:proofErr w:type="spellEnd"/>
      <w:r w:rsidRPr="00AC35C2">
        <w:rPr>
          <w:rFonts w:ascii="Arial" w:eastAsiaTheme="minorEastAsia" w:hAnsi="Arial" w:cs="Arial"/>
        </w:rPr>
        <w:t xml:space="preserve"> район»</w:t>
      </w:r>
    </w:p>
    <w:p w:rsidR="00AC35C2" w:rsidRPr="00AC35C2" w:rsidRDefault="00AC35C2" w:rsidP="00AC35C2">
      <w:pPr>
        <w:ind w:firstLine="709"/>
        <w:jc w:val="center"/>
        <w:rPr>
          <w:rFonts w:ascii="Arial" w:eastAsiaTheme="minorEastAsia" w:hAnsi="Arial" w:cs="Arial"/>
          <w:b/>
          <w:sz w:val="32"/>
          <w:szCs w:val="32"/>
        </w:rPr>
      </w:pPr>
    </w:p>
    <w:p w:rsidR="00AC35C2" w:rsidRPr="00AC35C2" w:rsidRDefault="00AC35C2" w:rsidP="00AC35C2">
      <w:pPr>
        <w:ind w:firstLine="709"/>
        <w:jc w:val="center"/>
        <w:rPr>
          <w:rFonts w:ascii="Arial" w:eastAsiaTheme="minorEastAsia" w:hAnsi="Arial" w:cs="Arial"/>
          <w:b/>
          <w:sz w:val="32"/>
          <w:szCs w:val="32"/>
        </w:rPr>
      </w:pPr>
      <w:r w:rsidRPr="00AC35C2">
        <w:rPr>
          <w:rFonts w:ascii="Arial" w:eastAsiaTheme="minorEastAsia" w:hAnsi="Arial" w:cs="Arial"/>
          <w:b/>
          <w:sz w:val="32"/>
          <w:szCs w:val="32"/>
        </w:rPr>
        <w:t>РЕШИЛА:</w:t>
      </w:r>
    </w:p>
    <w:p w:rsidR="00AC35C2" w:rsidRPr="00AC35C2" w:rsidRDefault="00AC35C2" w:rsidP="00AC35C2">
      <w:pPr>
        <w:ind w:firstLine="709"/>
        <w:rPr>
          <w:rFonts w:ascii="Arial" w:eastAsiaTheme="minorEastAsia" w:hAnsi="Arial" w:cs="Arial"/>
          <w:b/>
        </w:rPr>
      </w:pPr>
    </w:p>
    <w:p w:rsidR="00AC35C2" w:rsidRPr="00AC35C2" w:rsidRDefault="00AC35C2" w:rsidP="00BF04A6">
      <w:pPr>
        <w:ind w:firstLine="708"/>
        <w:jc w:val="both"/>
        <w:rPr>
          <w:rFonts w:ascii="Arial" w:eastAsiaTheme="minorEastAsia" w:hAnsi="Arial" w:cs="Arial"/>
        </w:rPr>
      </w:pPr>
      <w:r w:rsidRPr="00AC35C2">
        <w:rPr>
          <w:rFonts w:ascii="Arial" w:eastAsiaTheme="minorEastAsia" w:hAnsi="Arial" w:cs="Arial"/>
        </w:rPr>
        <w:t xml:space="preserve">1. Внести в Устав </w:t>
      </w:r>
      <w:proofErr w:type="spellStart"/>
      <w:r w:rsidRPr="00AC35C2">
        <w:rPr>
          <w:rFonts w:ascii="Arial" w:eastAsiaTheme="minorEastAsia" w:hAnsi="Arial" w:cs="Arial"/>
        </w:rPr>
        <w:t>Боханского</w:t>
      </w:r>
      <w:proofErr w:type="spellEnd"/>
      <w:r w:rsidRPr="00AC35C2">
        <w:rPr>
          <w:rFonts w:ascii="Arial" w:eastAsiaTheme="minorEastAsia" w:hAnsi="Arial" w:cs="Arial"/>
        </w:rPr>
        <w:t xml:space="preserve"> муниципального района следующие изменения и дополнения:</w:t>
      </w:r>
    </w:p>
    <w:p w:rsidR="00854C12" w:rsidRPr="00B168AB" w:rsidRDefault="00BF04A6" w:rsidP="00854C12">
      <w:pPr>
        <w:ind w:firstLine="708"/>
        <w:jc w:val="both"/>
        <w:rPr>
          <w:rFonts w:ascii="Arial" w:eastAsiaTheme="minorHAnsi" w:hAnsi="Arial" w:cs="Arial"/>
          <w:lang w:eastAsia="en-US"/>
        </w:rPr>
      </w:pPr>
      <w:r>
        <w:rPr>
          <w:rFonts w:ascii="Arial" w:hAnsi="Arial" w:cs="Arial"/>
          <w:bCs/>
          <w:color w:val="000000"/>
        </w:rPr>
        <w:t>1</w:t>
      </w:r>
      <w:r w:rsidR="00854C12" w:rsidRPr="00B168AB">
        <w:rPr>
          <w:rFonts w:ascii="Arial" w:hAnsi="Arial" w:cs="Arial"/>
          <w:bCs/>
          <w:color w:val="000000"/>
        </w:rPr>
        <w:t xml:space="preserve">.1. Пункт 1.17 части 1 статьи 5.1 </w:t>
      </w:r>
      <w:r w:rsidR="00854C12" w:rsidRPr="00B168AB">
        <w:rPr>
          <w:rFonts w:ascii="Arial" w:hAnsi="Arial" w:cs="Arial"/>
          <w:kern w:val="28"/>
        </w:rPr>
        <w:t>Устава признать утратившим силу;</w:t>
      </w:r>
    </w:p>
    <w:p w:rsidR="00AC35C2" w:rsidRPr="00AC35C2" w:rsidRDefault="00BF04A6" w:rsidP="00AC35C2">
      <w:pPr>
        <w:ind w:firstLine="709"/>
        <w:jc w:val="both"/>
        <w:rPr>
          <w:rFonts w:ascii="Arial" w:eastAsiaTheme="minorEastAsia" w:hAnsi="Arial" w:cs="Arial"/>
        </w:rPr>
      </w:pPr>
      <w:r>
        <w:rPr>
          <w:rFonts w:ascii="Arial" w:eastAsiaTheme="minorEastAsia" w:hAnsi="Arial" w:cs="Arial"/>
        </w:rPr>
        <w:t>1</w:t>
      </w:r>
      <w:r w:rsidR="00B168AB">
        <w:rPr>
          <w:rFonts w:ascii="Arial" w:eastAsiaTheme="minorEastAsia" w:hAnsi="Arial" w:cs="Arial"/>
        </w:rPr>
        <w:t>.2</w:t>
      </w:r>
      <w:r w:rsidR="00AC35C2" w:rsidRPr="00AC35C2">
        <w:rPr>
          <w:rFonts w:ascii="Arial" w:eastAsiaTheme="minorEastAsia" w:hAnsi="Arial" w:cs="Arial"/>
        </w:rPr>
        <w:t>. статью 17 Устава признать утратившей силу;</w:t>
      </w:r>
    </w:p>
    <w:p w:rsidR="00AC35C2" w:rsidRPr="00AC35C2" w:rsidRDefault="00BF04A6" w:rsidP="00AC35C2">
      <w:pPr>
        <w:ind w:firstLine="708"/>
        <w:jc w:val="both"/>
        <w:rPr>
          <w:rFonts w:ascii="Arial" w:hAnsi="Arial" w:cs="Arial"/>
          <w:color w:val="000000"/>
        </w:rPr>
      </w:pPr>
      <w:r>
        <w:rPr>
          <w:rFonts w:ascii="Arial" w:hAnsi="Arial" w:cs="Arial"/>
          <w:color w:val="000000"/>
        </w:rPr>
        <w:t>1</w:t>
      </w:r>
      <w:r w:rsidR="00B168AB">
        <w:rPr>
          <w:rFonts w:ascii="Arial" w:hAnsi="Arial" w:cs="Arial"/>
          <w:color w:val="000000"/>
        </w:rPr>
        <w:t>.3</w:t>
      </w:r>
      <w:r w:rsidR="00AC35C2" w:rsidRPr="00AC35C2">
        <w:rPr>
          <w:rFonts w:ascii="Arial" w:hAnsi="Arial" w:cs="Arial"/>
          <w:color w:val="000000"/>
        </w:rPr>
        <w:t>. часть 2 статьи 24 изложить в следующей редакции:</w:t>
      </w:r>
    </w:p>
    <w:p w:rsidR="00AC35C2" w:rsidRPr="00AC35C2" w:rsidRDefault="00AC35C2" w:rsidP="00AC35C2">
      <w:pPr>
        <w:ind w:firstLine="708"/>
        <w:jc w:val="both"/>
        <w:rPr>
          <w:rFonts w:ascii="Arial" w:hAnsi="Arial" w:cs="Arial"/>
          <w:color w:val="000000"/>
        </w:rPr>
      </w:pPr>
      <w:r w:rsidRPr="00AC35C2">
        <w:rPr>
          <w:rFonts w:ascii="Arial" w:hAnsi="Arial" w:cs="Arial"/>
          <w:color w:val="000000"/>
        </w:rPr>
        <w:t>«2. На свое первое заседание Дума района созывается мэром района после выборов, не позднее 20 дней после избрания не менее двух третей депутатов от установленного Уставом численного состава Думы района. Первое заседание Думы района открывает старейший по возрасту депутат и ведет его до избрания председателя Думы района.»;</w:t>
      </w:r>
    </w:p>
    <w:p w:rsidR="00AC35C2" w:rsidRPr="00AC35C2" w:rsidRDefault="00BF04A6" w:rsidP="00AC35C2">
      <w:pPr>
        <w:ind w:firstLine="708"/>
        <w:jc w:val="both"/>
        <w:rPr>
          <w:rFonts w:ascii="Arial" w:hAnsi="Arial" w:cs="Arial"/>
          <w:color w:val="000000"/>
        </w:rPr>
      </w:pPr>
      <w:r>
        <w:rPr>
          <w:rFonts w:ascii="Arial" w:hAnsi="Arial" w:cs="Arial"/>
          <w:color w:val="000000"/>
        </w:rPr>
        <w:t>1</w:t>
      </w:r>
      <w:r w:rsidR="00AC35C2" w:rsidRPr="00AC35C2">
        <w:rPr>
          <w:rFonts w:ascii="Arial" w:hAnsi="Arial" w:cs="Arial"/>
          <w:color w:val="000000"/>
        </w:rPr>
        <w:t>.</w:t>
      </w:r>
      <w:r w:rsidR="00B168AB">
        <w:rPr>
          <w:rFonts w:ascii="Arial" w:hAnsi="Arial" w:cs="Arial"/>
          <w:color w:val="000000"/>
        </w:rPr>
        <w:t>4</w:t>
      </w:r>
      <w:r w:rsidR="00AC35C2" w:rsidRPr="00AC35C2">
        <w:rPr>
          <w:rFonts w:ascii="Arial" w:hAnsi="Arial" w:cs="Arial"/>
          <w:color w:val="000000"/>
        </w:rPr>
        <w:t>. в подпункте «а» пункта 2 части 7 статьи 27 слова «аппарате избирательной комиссии муниципального образования «</w:t>
      </w:r>
      <w:proofErr w:type="spellStart"/>
      <w:r w:rsidR="00AC35C2" w:rsidRPr="00AC35C2">
        <w:rPr>
          <w:rFonts w:ascii="Arial" w:hAnsi="Arial" w:cs="Arial"/>
          <w:color w:val="000000"/>
        </w:rPr>
        <w:t>Боханский</w:t>
      </w:r>
      <w:proofErr w:type="spellEnd"/>
      <w:r w:rsidR="00AC35C2" w:rsidRPr="00AC35C2">
        <w:rPr>
          <w:rFonts w:ascii="Arial" w:hAnsi="Arial" w:cs="Arial"/>
          <w:color w:val="000000"/>
        </w:rPr>
        <w:t xml:space="preserve"> район»,» исключить;</w:t>
      </w:r>
    </w:p>
    <w:p w:rsidR="00AC35C2" w:rsidRPr="00AC35C2" w:rsidRDefault="00BF04A6" w:rsidP="00AC35C2">
      <w:pPr>
        <w:ind w:firstLine="708"/>
        <w:jc w:val="both"/>
        <w:rPr>
          <w:rFonts w:ascii="Arial" w:hAnsi="Arial" w:cs="Arial"/>
          <w:color w:val="000000"/>
        </w:rPr>
      </w:pPr>
      <w:r>
        <w:rPr>
          <w:rFonts w:ascii="Arial" w:hAnsi="Arial" w:cs="Arial"/>
          <w:color w:val="000000"/>
        </w:rPr>
        <w:t>1</w:t>
      </w:r>
      <w:r w:rsidR="00B168AB">
        <w:rPr>
          <w:rFonts w:ascii="Arial" w:hAnsi="Arial" w:cs="Arial"/>
          <w:color w:val="000000"/>
        </w:rPr>
        <w:t>.5</w:t>
      </w:r>
      <w:r w:rsidR="00AC35C2" w:rsidRPr="00AC35C2">
        <w:rPr>
          <w:rFonts w:ascii="Arial" w:hAnsi="Arial" w:cs="Arial"/>
          <w:color w:val="000000"/>
        </w:rPr>
        <w:t>. в подпункте «б» пункта 2 части 7 статьи 27 слова «аппарате избирательной комиссии муниципального образования,» исключить;</w:t>
      </w:r>
    </w:p>
    <w:p w:rsidR="00AC35C2" w:rsidRPr="00AC35C2" w:rsidRDefault="00BF04A6" w:rsidP="00AC35C2">
      <w:pPr>
        <w:ind w:firstLine="708"/>
        <w:jc w:val="both"/>
        <w:rPr>
          <w:rFonts w:ascii="Arial" w:hAnsi="Arial" w:cs="Arial"/>
          <w:color w:val="000000"/>
        </w:rPr>
      </w:pPr>
      <w:r>
        <w:rPr>
          <w:rFonts w:ascii="Arial" w:hAnsi="Arial" w:cs="Arial"/>
          <w:color w:val="000000"/>
        </w:rPr>
        <w:t>1</w:t>
      </w:r>
      <w:r w:rsidR="00B168AB">
        <w:rPr>
          <w:rFonts w:ascii="Arial" w:hAnsi="Arial" w:cs="Arial"/>
          <w:color w:val="000000"/>
        </w:rPr>
        <w:t>.6</w:t>
      </w:r>
      <w:r w:rsidR="00AC35C2" w:rsidRPr="00AC35C2">
        <w:rPr>
          <w:rFonts w:ascii="Arial" w:hAnsi="Arial" w:cs="Arial"/>
          <w:color w:val="000000"/>
        </w:rPr>
        <w:t>. в подпунктах «а» и «б» пункта 2 части 7 статьи 28 слова «, аппарате избирательной комиссии муниципального образования «</w:t>
      </w:r>
      <w:proofErr w:type="spellStart"/>
      <w:r w:rsidR="00AC35C2" w:rsidRPr="00AC35C2">
        <w:rPr>
          <w:rFonts w:ascii="Arial" w:hAnsi="Arial" w:cs="Arial"/>
          <w:color w:val="000000"/>
        </w:rPr>
        <w:t>Боханский</w:t>
      </w:r>
      <w:proofErr w:type="spellEnd"/>
      <w:r w:rsidR="00AC35C2" w:rsidRPr="00AC35C2">
        <w:rPr>
          <w:rFonts w:ascii="Arial" w:hAnsi="Arial" w:cs="Arial"/>
          <w:color w:val="000000"/>
        </w:rPr>
        <w:t xml:space="preserve"> район»,» исключить;</w:t>
      </w:r>
    </w:p>
    <w:p w:rsidR="00AC35C2" w:rsidRPr="00AC35C2" w:rsidRDefault="00BF04A6" w:rsidP="00AC35C2">
      <w:pPr>
        <w:ind w:firstLine="708"/>
        <w:jc w:val="both"/>
        <w:rPr>
          <w:rFonts w:ascii="Arial" w:hAnsi="Arial" w:cs="Arial"/>
          <w:color w:val="000000"/>
        </w:rPr>
      </w:pPr>
      <w:r>
        <w:rPr>
          <w:rFonts w:ascii="Arial" w:hAnsi="Arial" w:cs="Arial"/>
          <w:color w:val="000000"/>
        </w:rPr>
        <w:t>1</w:t>
      </w:r>
      <w:r w:rsidR="00B168AB">
        <w:rPr>
          <w:rFonts w:ascii="Arial" w:hAnsi="Arial" w:cs="Arial"/>
          <w:color w:val="000000"/>
        </w:rPr>
        <w:t>.7</w:t>
      </w:r>
      <w:r w:rsidR="00AC35C2" w:rsidRPr="00AC35C2">
        <w:rPr>
          <w:rFonts w:ascii="Arial" w:hAnsi="Arial" w:cs="Arial"/>
          <w:color w:val="000000"/>
        </w:rPr>
        <w:t>. в подпунктах «а» и «б» пункта 2 части 7.1 статьи 28 слова «, аппарате избирательной комиссии муниципального образования «</w:t>
      </w:r>
      <w:proofErr w:type="spellStart"/>
      <w:r w:rsidR="00AC35C2" w:rsidRPr="00AC35C2">
        <w:rPr>
          <w:rFonts w:ascii="Arial" w:hAnsi="Arial" w:cs="Arial"/>
          <w:color w:val="000000"/>
        </w:rPr>
        <w:t>Боханский</w:t>
      </w:r>
      <w:proofErr w:type="spellEnd"/>
      <w:r w:rsidR="00AC35C2" w:rsidRPr="00AC35C2">
        <w:rPr>
          <w:rFonts w:ascii="Arial" w:hAnsi="Arial" w:cs="Arial"/>
          <w:color w:val="000000"/>
        </w:rPr>
        <w:t xml:space="preserve"> район»,» исключить;</w:t>
      </w:r>
    </w:p>
    <w:p w:rsidR="00AC35C2" w:rsidRPr="00AC35C2" w:rsidRDefault="00BF04A6" w:rsidP="00AC35C2">
      <w:pPr>
        <w:ind w:firstLine="708"/>
        <w:jc w:val="both"/>
        <w:rPr>
          <w:rFonts w:ascii="Arial" w:hAnsi="Arial" w:cs="Arial"/>
          <w:color w:val="000000"/>
        </w:rPr>
      </w:pPr>
      <w:r>
        <w:rPr>
          <w:rFonts w:ascii="Arial" w:hAnsi="Arial" w:cs="Arial"/>
          <w:color w:val="000000"/>
        </w:rPr>
        <w:t>1</w:t>
      </w:r>
      <w:r w:rsidR="00B168AB">
        <w:rPr>
          <w:rFonts w:ascii="Arial" w:hAnsi="Arial" w:cs="Arial"/>
          <w:color w:val="000000"/>
        </w:rPr>
        <w:t>.8</w:t>
      </w:r>
      <w:r w:rsidR="00AC35C2" w:rsidRPr="00AC35C2">
        <w:rPr>
          <w:rFonts w:ascii="Arial" w:hAnsi="Arial" w:cs="Arial"/>
          <w:color w:val="000000"/>
        </w:rPr>
        <w:t>. пункт 9 абзаца 1 статьи 29 изложить в следующей редакции:</w:t>
      </w:r>
    </w:p>
    <w:p w:rsidR="00AC35C2" w:rsidRPr="00AC35C2" w:rsidRDefault="00AC35C2" w:rsidP="00AC35C2">
      <w:pPr>
        <w:ind w:firstLine="708"/>
        <w:jc w:val="both"/>
        <w:rPr>
          <w:rFonts w:ascii="Arial" w:hAnsi="Arial" w:cs="Arial"/>
          <w:color w:val="000000"/>
        </w:rPr>
      </w:pPr>
      <w:r w:rsidRPr="00AC35C2">
        <w:rPr>
          <w:rFonts w:ascii="Arial" w:hAnsi="Arial" w:cs="Arial"/>
          <w:color w:val="000000"/>
        </w:rPr>
        <w:t xml:space="preserve">«9) </w:t>
      </w:r>
      <w:r w:rsidRPr="00AC35C2">
        <w:rPr>
          <w:rFonts w:ascii="Arial" w:hAnsi="Arial" w:cs="Arial"/>
          <w:shd w:val="clear" w:color="auto" w:fill="FFFFFF"/>
        </w:rPr>
        <w:t>решением Думы в случае отсутствия депутата без уважительных причин на всех заседаниях Думы в течение шести месяцев подряд;»;</w:t>
      </w:r>
    </w:p>
    <w:p w:rsidR="00AC35C2" w:rsidRPr="00AC35C2" w:rsidRDefault="00BF04A6" w:rsidP="00AC35C2">
      <w:pPr>
        <w:ind w:firstLine="708"/>
        <w:jc w:val="both"/>
        <w:rPr>
          <w:rFonts w:ascii="Arial" w:hAnsi="Arial" w:cs="Arial"/>
          <w:color w:val="000000"/>
        </w:rPr>
      </w:pPr>
      <w:r>
        <w:rPr>
          <w:rFonts w:ascii="Arial" w:hAnsi="Arial" w:cs="Arial"/>
          <w:color w:val="000000"/>
        </w:rPr>
        <w:t>1</w:t>
      </w:r>
      <w:r w:rsidR="00B168AB">
        <w:rPr>
          <w:rFonts w:ascii="Arial" w:hAnsi="Arial" w:cs="Arial"/>
          <w:color w:val="000000"/>
        </w:rPr>
        <w:t>.9</w:t>
      </w:r>
      <w:r w:rsidR="00AC35C2" w:rsidRPr="00AC35C2">
        <w:rPr>
          <w:rFonts w:ascii="Arial" w:hAnsi="Arial" w:cs="Arial"/>
          <w:color w:val="000000"/>
        </w:rPr>
        <w:t>. пункт 9.1 абзаца 1 статьи 29 признать утратившим силу;</w:t>
      </w:r>
    </w:p>
    <w:p w:rsidR="00AC35C2" w:rsidRPr="00AC35C2" w:rsidRDefault="00BF04A6" w:rsidP="00AC35C2">
      <w:pPr>
        <w:ind w:firstLine="708"/>
        <w:jc w:val="both"/>
        <w:rPr>
          <w:rFonts w:ascii="Arial" w:hAnsi="Arial" w:cs="Arial"/>
          <w:color w:val="000000"/>
        </w:rPr>
      </w:pPr>
      <w:r>
        <w:rPr>
          <w:rFonts w:ascii="Arial" w:hAnsi="Arial" w:cs="Arial"/>
          <w:color w:val="000000"/>
        </w:rPr>
        <w:t>1</w:t>
      </w:r>
      <w:r w:rsidR="00B168AB">
        <w:rPr>
          <w:rFonts w:ascii="Arial" w:hAnsi="Arial" w:cs="Arial"/>
          <w:color w:val="000000"/>
        </w:rPr>
        <w:t>.10</w:t>
      </w:r>
      <w:r w:rsidR="00AC35C2" w:rsidRPr="00AC35C2">
        <w:rPr>
          <w:rFonts w:ascii="Arial" w:hAnsi="Arial" w:cs="Arial"/>
          <w:color w:val="000000"/>
        </w:rPr>
        <w:t>. пункт 10.1 абзаца 1 статьи 29 признать утратившим силу;</w:t>
      </w:r>
    </w:p>
    <w:p w:rsidR="00AC35C2" w:rsidRPr="00AC35C2" w:rsidRDefault="00BF04A6" w:rsidP="00AC35C2">
      <w:pPr>
        <w:ind w:firstLine="708"/>
        <w:jc w:val="both"/>
        <w:rPr>
          <w:rFonts w:ascii="Arial" w:hAnsi="Arial" w:cs="Arial"/>
          <w:color w:val="000000"/>
        </w:rPr>
      </w:pPr>
      <w:r>
        <w:rPr>
          <w:rFonts w:ascii="Arial" w:hAnsi="Arial" w:cs="Arial"/>
          <w:color w:val="000000"/>
        </w:rPr>
        <w:t>1</w:t>
      </w:r>
      <w:r w:rsidR="00B168AB">
        <w:rPr>
          <w:rFonts w:ascii="Arial" w:hAnsi="Arial" w:cs="Arial"/>
          <w:color w:val="000000"/>
        </w:rPr>
        <w:t>.11</w:t>
      </w:r>
      <w:r w:rsidR="00AC35C2" w:rsidRPr="00AC35C2">
        <w:rPr>
          <w:rFonts w:ascii="Arial" w:hAnsi="Arial" w:cs="Arial"/>
          <w:color w:val="000000"/>
        </w:rPr>
        <w:t>. пункт 11 абзаца 1 статьи 29 признать утратившим силу;</w:t>
      </w:r>
    </w:p>
    <w:p w:rsidR="00AC35C2" w:rsidRPr="00AC35C2" w:rsidRDefault="00BF04A6" w:rsidP="00AC35C2">
      <w:pPr>
        <w:ind w:firstLine="708"/>
        <w:jc w:val="both"/>
        <w:rPr>
          <w:rFonts w:ascii="Arial" w:hAnsi="Arial" w:cs="Arial"/>
          <w:color w:val="000000"/>
        </w:rPr>
      </w:pPr>
      <w:r>
        <w:rPr>
          <w:rFonts w:ascii="Arial" w:hAnsi="Arial" w:cs="Arial"/>
          <w:color w:val="000000"/>
        </w:rPr>
        <w:t>1</w:t>
      </w:r>
      <w:r w:rsidR="00B168AB">
        <w:rPr>
          <w:rFonts w:ascii="Arial" w:hAnsi="Arial" w:cs="Arial"/>
          <w:color w:val="000000"/>
        </w:rPr>
        <w:t>.12</w:t>
      </w:r>
      <w:r w:rsidR="00AC35C2" w:rsidRPr="00AC35C2">
        <w:rPr>
          <w:rFonts w:ascii="Arial" w:hAnsi="Arial" w:cs="Arial"/>
          <w:color w:val="000000"/>
        </w:rPr>
        <w:t>. Дополнить статью 29 абзацем следующего содержания:</w:t>
      </w:r>
    </w:p>
    <w:p w:rsidR="00AC35C2" w:rsidRPr="00AC35C2" w:rsidRDefault="00AC35C2" w:rsidP="00AC35C2">
      <w:pPr>
        <w:ind w:firstLine="708"/>
        <w:jc w:val="both"/>
        <w:rPr>
          <w:rFonts w:ascii="Arial" w:hAnsi="Arial" w:cs="Arial"/>
          <w:color w:val="000000"/>
        </w:rPr>
      </w:pPr>
      <w:r w:rsidRPr="00AC35C2">
        <w:rPr>
          <w:rFonts w:ascii="Arial" w:hAnsi="Arial" w:cs="Arial"/>
          <w:color w:val="000000"/>
        </w:rPr>
        <w:t xml:space="preserve">«Решение Думы о досрочном прекращении полномочий депутата Думы принимается не позднее чем через 30 дней со дня появления основания для досрочного прекращения полномочий, а если это основание появилось в период </w:t>
      </w:r>
      <w:r w:rsidRPr="00AC35C2">
        <w:rPr>
          <w:rFonts w:ascii="Arial" w:hAnsi="Arial" w:cs="Arial"/>
          <w:color w:val="000000"/>
        </w:rPr>
        <w:lastRenderedPageBreak/>
        <w:t>между сессиями Думы - не позднее чем через 3 месяца со дня появления такого основания. В случае обращения высшего должностного лица Иркутской области (руководителя высшего исполнительного органа государственной власти Иркутской области) с заявлением о досрочном прекращении полномочий депутата Думы днем появления основания для досрочного прекращения полномочий является день поступления в Думу данного заявления.»;</w:t>
      </w:r>
    </w:p>
    <w:p w:rsidR="00AC35C2" w:rsidRPr="00AC35C2" w:rsidRDefault="00BF04A6" w:rsidP="00AC35C2">
      <w:pPr>
        <w:ind w:firstLine="708"/>
        <w:jc w:val="both"/>
        <w:rPr>
          <w:rFonts w:ascii="Arial" w:hAnsi="Arial" w:cs="Arial"/>
          <w:color w:val="000000"/>
        </w:rPr>
      </w:pPr>
      <w:r>
        <w:rPr>
          <w:rFonts w:ascii="Arial" w:hAnsi="Arial" w:cs="Arial"/>
          <w:color w:val="000000"/>
        </w:rPr>
        <w:t>1</w:t>
      </w:r>
      <w:r w:rsidR="00AC35C2" w:rsidRPr="00AC35C2">
        <w:rPr>
          <w:rFonts w:ascii="Arial" w:hAnsi="Arial" w:cs="Arial"/>
          <w:color w:val="000000"/>
        </w:rPr>
        <w:t>.1</w:t>
      </w:r>
      <w:r w:rsidR="00B168AB">
        <w:rPr>
          <w:rFonts w:ascii="Arial" w:hAnsi="Arial" w:cs="Arial"/>
          <w:color w:val="000000"/>
        </w:rPr>
        <w:t>3</w:t>
      </w:r>
      <w:r w:rsidR="00AC35C2" w:rsidRPr="00AC35C2">
        <w:rPr>
          <w:rFonts w:ascii="Arial" w:hAnsi="Arial" w:cs="Arial"/>
          <w:color w:val="000000"/>
        </w:rPr>
        <w:t>. в части 8 статьи 34 Устава слова: «Избирательная комиссия муниципального образования» заменить словами «Избирательная комиссия, организующая подготовку и проведение местного референдума,»;</w:t>
      </w:r>
    </w:p>
    <w:p w:rsidR="00AC35C2" w:rsidRPr="00AC35C2" w:rsidRDefault="00BF04A6" w:rsidP="00AC35C2">
      <w:pPr>
        <w:ind w:firstLine="708"/>
        <w:jc w:val="both"/>
        <w:rPr>
          <w:rFonts w:ascii="Arial" w:hAnsi="Arial" w:cs="Arial"/>
          <w:color w:val="000000"/>
        </w:rPr>
      </w:pPr>
      <w:r>
        <w:rPr>
          <w:rFonts w:ascii="Arial" w:hAnsi="Arial" w:cs="Arial"/>
          <w:color w:val="000000"/>
        </w:rPr>
        <w:t>1</w:t>
      </w:r>
      <w:r w:rsidR="00B168AB">
        <w:rPr>
          <w:rFonts w:ascii="Arial" w:hAnsi="Arial" w:cs="Arial"/>
          <w:color w:val="000000"/>
        </w:rPr>
        <w:t>.14</w:t>
      </w:r>
      <w:r w:rsidR="00AC35C2" w:rsidRPr="00AC35C2">
        <w:rPr>
          <w:rFonts w:ascii="Arial" w:hAnsi="Arial" w:cs="Arial"/>
          <w:color w:val="000000"/>
        </w:rPr>
        <w:t>. Часть 5 статьи 35 изложить в следующей редакции:</w:t>
      </w:r>
    </w:p>
    <w:p w:rsidR="00AC35C2" w:rsidRPr="00AC35C2" w:rsidRDefault="00AC35C2" w:rsidP="00AC35C2">
      <w:pPr>
        <w:ind w:firstLine="709"/>
        <w:jc w:val="both"/>
        <w:rPr>
          <w:rFonts w:ascii="Arial" w:hAnsi="Arial" w:cs="Arial"/>
          <w:color w:val="000000"/>
        </w:rPr>
      </w:pPr>
      <w:r w:rsidRPr="00AC35C2">
        <w:rPr>
          <w:rFonts w:ascii="Arial" w:hAnsi="Arial" w:cs="Arial"/>
          <w:color w:val="000000"/>
        </w:rPr>
        <w:t>«5. Если уполномоченный на то настоящим Уставом орган или должностное лицо местного самоуправления не назначит муниципальные выборы в установленные законом сроки либо не назначит выборы при досрочном прекращении полномочий в случаях, указанных в пункте 2 части 4 статьи 35 настоящего Устава, а также при отсутствии уполномоченного на то органа или должностного лица местного самоуправления муниципальные выборы назначаются избирательной комиссией, организующей подготовку и проведение муниципальных выборов, не позднее чем за 70 дней до дня голосования.»;</w:t>
      </w:r>
    </w:p>
    <w:p w:rsidR="00AC35C2" w:rsidRPr="00AC35C2" w:rsidRDefault="00BF04A6" w:rsidP="00AC35C2">
      <w:pPr>
        <w:ind w:firstLine="709"/>
        <w:jc w:val="both"/>
        <w:rPr>
          <w:rFonts w:ascii="Arial" w:eastAsiaTheme="minorEastAsia" w:hAnsi="Arial" w:cs="Arial"/>
        </w:rPr>
      </w:pPr>
      <w:r>
        <w:rPr>
          <w:rFonts w:ascii="Arial" w:eastAsiaTheme="minorEastAsia" w:hAnsi="Arial" w:cs="Arial"/>
        </w:rPr>
        <w:t>1</w:t>
      </w:r>
      <w:r w:rsidR="00B168AB">
        <w:rPr>
          <w:rFonts w:ascii="Arial" w:eastAsiaTheme="minorEastAsia" w:hAnsi="Arial" w:cs="Arial"/>
        </w:rPr>
        <w:t>.15</w:t>
      </w:r>
      <w:r w:rsidR="00AC35C2" w:rsidRPr="00AC35C2">
        <w:rPr>
          <w:rFonts w:ascii="Arial" w:eastAsiaTheme="minorEastAsia" w:hAnsi="Arial" w:cs="Arial"/>
        </w:rPr>
        <w:t>. часть 6 статьи 35 изложить в новой редакции:</w:t>
      </w:r>
    </w:p>
    <w:p w:rsidR="00AC35C2" w:rsidRPr="00AC35C2" w:rsidRDefault="00AC35C2" w:rsidP="00AC35C2">
      <w:pPr>
        <w:ind w:firstLine="708"/>
        <w:jc w:val="both"/>
        <w:rPr>
          <w:rFonts w:ascii="Arial" w:hAnsi="Arial" w:cs="Arial"/>
          <w:color w:val="000000"/>
        </w:rPr>
      </w:pPr>
      <w:r w:rsidRPr="00AC35C2">
        <w:rPr>
          <w:rFonts w:ascii="Arial" w:hAnsi="Arial" w:cs="Arial"/>
          <w:color w:val="000000"/>
        </w:rPr>
        <w:t>«Выборы мэра района и депутатов Думы проводятся во второе воскресенье сентября года, в котором истекает их срок полномочий. День голосования может не совпасть с установленными днями в следующих случаях:</w:t>
      </w:r>
    </w:p>
    <w:p w:rsidR="00AC35C2" w:rsidRPr="00AC35C2" w:rsidRDefault="00AC35C2" w:rsidP="00AC35C2">
      <w:pPr>
        <w:ind w:firstLine="708"/>
        <w:jc w:val="both"/>
        <w:rPr>
          <w:rFonts w:ascii="Arial" w:hAnsi="Arial" w:cs="Arial"/>
          <w:color w:val="000000"/>
        </w:rPr>
      </w:pPr>
      <w:r w:rsidRPr="00AC35C2">
        <w:rPr>
          <w:rFonts w:ascii="Arial" w:hAnsi="Arial" w:cs="Arial"/>
          <w:color w:val="000000"/>
        </w:rPr>
        <w:t>- при проведении выборов в связи с досрочным прекращением полномочий органов местного самоуправления (мэра, депутатов);</w:t>
      </w:r>
    </w:p>
    <w:p w:rsidR="00AC35C2" w:rsidRPr="00AC35C2" w:rsidRDefault="00AC35C2" w:rsidP="00AC35C2">
      <w:pPr>
        <w:ind w:firstLine="708"/>
        <w:jc w:val="both"/>
        <w:rPr>
          <w:rFonts w:ascii="Arial" w:hAnsi="Arial" w:cs="Arial"/>
          <w:color w:val="000000"/>
        </w:rPr>
      </w:pPr>
      <w:r w:rsidRPr="00AC35C2">
        <w:rPr>
          <w:rFonts w:ascii="Arial" w:hAnsi="Arial" w:cs="Arial"/>
          <w:color w:val="000000"/>
        </w:rPr>
        <w:t>- при проведении выборов в органы вновь образованного муниципального образования.</w:t>
      </w:r>
    </w:p>
    <w:p w:rsidR="00AC35C2" w:rsidRPr="00AC35C2" w:rsidRDefault="00AC35C2" w:rsidP="00AC35C2">
      <w:pPr>
        <w:ind w:firstLine="708"/>
        <w:jc w:val="both"/>
        <w:rPr>
          <w:rFonts w:ascii="Arial" w:hAnsi="Arial" w:cs="Arial"/>
          <w:color w:val="000000"/>
        </w:rPr>
      </w:pPr>
      <w:r w:rsidRPr="00AC35C2">
        <w:rPr>
          <w:rFonts w:ascii="Arial" w:hAnsi="Arial" w:cs="Arial"/>
          <w:color w:val="000000"/>
        </w:rPr>
        <w:t>Выборы в указанных случаях должны быть проведены не позднее чем через шесть месяцев со дня досрочного прекращения полномочий названных органов и не позднее чем через один год со дня создания вновь образованного муниципального образования.»;</w:t>
      </w:r>
    </w:p>
    <w:p w:rsidR="00AC35C2" w:rsidRPr="00AC35C2" w:rsidRDefault="00BF04A6" w:rsidP="00AC35C2">
      <w:pPr>
        <w:ind w:firstLine="708"/>
        <w:jc w:val="both"/>
        <w:rPr>
          <w:rFonts w:ascii="Arial" w:hAnsi="Arial" w:cs="Arial"/>
          <w:color w:val="000000"/>
        </w:rPr>
      </w:pPr>
      <w:r>
        <w:rPr>
          <w:rFonts w:ascii="Arial" w:hAnsi="Arial" w:cs="Arial"/>
          <w:color w:val="000000"/>
        </w:rPr>
        <w:t>1</w:t>
      </w:r>
      <w:r w:rsidR="00B168AB">
        <w:rPr>
          <w:rFonts w:ascii="Arial" w:hAnsi="Arial" w:cs="Arial"/>
          <w:color w:val="000000"/>
        </w:rPr>
        <w:t>.16</w:t>
      </w:r>
      <w:r w:rsidR="00AC35C2" w:rsidRPr="00AC35C2">
        <w:rPr>
          <w:rFonts w:ascii="Arial" w:hAnsi="Arial" w:cs="Arial"/>
          <w:color w:val="000000"/>
        </w:rPr>
        <w:t>. часть 1 статьи 43 изложить в новой редакции:</w:t>
      </w:r>
    </w:p>
    <w:p w:rsidR="00AC35C2" w:rsidRPr="00AC35C2" w:rsidRDefault="00AC35C2" w:rsidP="00AC35C2">
      <w:pPr>
        <w:ind w:firstLine="708"/>
        <w:jc w:val="both"/>
        <w:rPr>
          <w:rFonts w:ascii="Arial" w:hAnsi="Arial" w:cs="Arial"/>
          <w:bCs/>
          <w:color w:val="000000"/>
        </w:rPr>
      </w:pPr>
      <w:r w:rsidRPr="00AC35C2">
        <w:rPr>
          <w:rFonts w:ascii="Arial" w:hAnsi="Arial" w:cs="Arial"/>
          <w:bCs/>
          <w:color w:val="000000"/>
        </w:rPr>
        <w:t>«1. Должность муниципальной службы – должность в органе местного самоуправления, которая образуется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AC35C2" w:rsidRPr="00B168AB" w:rsidRDefault="00AC35C2" w:rsidP="00AC35C2">
      <w:pPr>
        <w:jc w:val="both"/>
        <w:rPr>
          <w:rFonts w:ascii="Arial" w:eastAsiaTheme="minorHAnsi" w:hAnsi="Arial" w:cs="Arial"/>
          <w:lang w:eastAsia="en-US"/>
        </w:rPr>
      </w:pPr>
      <w:r w:rsidRPr="00B168AB">
        <w:rPr>
          <w:rFonts w:ascii="Arial" w:eastAsiaTheme="minorHAnsi" w:hAnsi="Arial" w:cs="Arial"/>
          <w:lang w:eastAsia="en-US"/>
        </w:rPr>
        <w:tab/>
      </w:r>
      <w:r w:rsidR="00BF04A6">
        <w:rPr>
          <w:rFonts w:ascii="Arial" w:eastAsiaTheme="minorHAnsi" w:hAnsi="Arial" w:cs="Arial"/>
          <w:lang w:eastAsia="en-US"/>
        </w:rPr>
        <w:t>1</w:t>
      </w:r>
      <w:r w:rsidR="00854C12" w:rsidRPr="00B168AB">
        <w:rPr>
          <w:rFonts w:ascii="Arial" w:eastAsiaTheme="minorHAnsi" w:hAnsi="Arial" w:cs="Arial"/>
          <w:lang w:eastAsia="en-US"/>
        </w:rPr>
        <w:t>.17. Ч</w:t>
      </w:r>
      <w:r w:rsidRPr="00B168AB">
        <w:rPr>
          <w:rFonts w:ascii="Arial" w:eastAsiaTheme="minorHAnsi" w:hAnsi="Arial" w:cs="Arial"/>
          <w:lang w:eastAsia="en-US"/>
        </w:rPr>
        <w:t>аст</w:t>
      </w:r>
      <w:r w:rsidR="00854C12" w:rsidRPr="00B168AB">
        <w:rPr>
          <w:rFonts w:ascii="Arial" w:eastAsiaTheme="minorHAnsi" w:hAnsi="Arial" w:cs="Arial"/>
          <w:lang w:eastAsia="en-US"/>
        </w:rPr>
        <w:t>ь</w:t>
      </w:r>
      <w:r w:rsidRPr="00B168AB">
        <w:rPr>
          <w:rFonts w:ascii="Arial" w:eastAsiaTheme="minorHAnsi" w:hAnsi="Arial" w:cs="Arial"/>
          <w:lang w:eastAsia="en-US"/>
        </w:rPr>
        <w:t xml:space="preserve"> 1 статьи 32 Устава дополнить пункт</w:t>
      </w:r>
      <w:r w:rsidR="00854C12" w:rsidRPr="00B168AB">
        <w:rPr>
          <w:rFonts w:ascii="Arial" w:eastAsiaTheme="minorHAnsi" w:hAnsi="Arial" w:cs="Arial"/>
          <w:lang w:eastAsia="en-US"/>
        </w:rPr>
        <w:t>ом</w:t>
      </w:r>
      <w:r w:rsidRPr="00B168AB">
        <w:rPr>
          <w:rFonts w:ascii="Arial" w:eastAsiaTheme="minorHAnsi" w:hAnsi="Arial" w:cs="Arial"/>
          <w:lang w:eastAsia="en-US"/>
        </w:rPr>
        <w:t xml:space="preserve"> 10</w:t>
      </w:r>
      <w:r w:rsidR="00854C12" w:rsidRPr="00B168AB">
        <w:rPr>
          <w:rFonts w:ascii="Arial" w:eastAsiaTheme="minorHAnsi" w:hAnsi="Arial" w:cs="Arial"/>
          <w:lang w:eastAsia="en-US"/>
        </w:rPr>
        <w:t xml:space="preserve"> следующего содержания</w:t>
      </w:r>
      <w:r w:rsidRPr="00B168AB">
        <w:rPr>
          <w:rFonts w:ascii="Arial" w:eastAsiaTheme="minorHAnsi" w:hAnsi="Arial" w:cs="Arial"/>
          <w:lang w:eastAsia="en-US"/>
        </w:rPr>
        <w:t xml:space="preserve">: </w:t>
      </w:r>
      <w:r w:rsidRPr="00B168AB">
        <w:rPr>
          <w:rFonts w:ascii="Arial" w:hAnsi="Arial" w:cs="Arial"/>
          <w:kern w:val="28"/>
        </w:rPr>
        <w:t xml:space="preserve">«10) </w:t>
      </w:r>
      <w:r w:rsidR="00854C12" w:rsidRPr="00B168AB">
        <w:rPr>
          <w:rFonts w:ascii="Arial" w:hAnsi="Arial" w:cs="Arial"/>
        </w:rPr>
        <w:t>осуществление полномочий в области мобилизационной подготовки и мобилизации в соответствии со статьей 8 Федерального закона от 26.02.1997 № 31-ФЗ «О мобилизационной подготовке и мобилизации в Российской Федерации»</w:t>
      </w:r>
      <w:r w:rsidRPr="00B168AB">
        <w:rPr>
          <w:rFonts w:ascii="Arial" w:eastAsiaTheme="minorHAnsi" w:hAnsi="Arial" w:cs="Arial"/>
          <w:lang w:eastAsia="en-US"/>
        </w:rPr>
        <w:t>».</w:t>
      </w:r>
    </w:p>
    <w:p w:rsidR="00AC35C2" w:rsidRPr="00AC35C2" w:rsidRDefault="00BF04A6" w:rsidP="00AC35C2">
      <w:pPr>
        <w:ind w:firstLine="708"/>
        <w:jc w:val="both"/>
        <w:rPr>
          <w:rFonts w:ascii="Arial" w:hAnsi="Arial" w:cs="Arial"/>
        </w:rPr>
      </w:pPr>
      <w:r>
        <w:rPr>
          <w:rFonts w:ascii="Arial" w:hAnsi="Arial" w:cs="Arial"/>
        </w:rPr>
        <w:t>2</w:t>
      </w:r>
      <w:r w:rsidR="00AC35C2" w:rsidRPr="00AC35C2">
        <w:rPr>
          <w:rFonts w:ascii="Arial" w:hAnsi="Arial" w:cs="Arial"/>
        </w:rPr>
        <w:t xml:space="preserve">. В порядке, установленном Федеральным законом от 21.07.2005 года № 97-ФЗ «О государственной регистрации Уставов муниципальных образований», предоставить муниципальный правовой акт о внесении изменений в Устав </w:t>
      </w:r>
      <w:proofErr w:type="spellStart"/>
      <w:r w:rsidR="00AC35C2" w:rsidRPr="00AC35C2">
        <w:rPr>
          <w:rFonts w:ascii="Arial" w:hAnsi="Arial" w:cs="Arial"/>
        </w:rPr>
        <w:t>Боханского</w:t>
      </w:r>
      <w:proofErr w:type="spellEnd"/>
      <w:r w:rsidR="00AC35C2" w:rsidRPr="00AC35C2">
        <w:rPr>
          <w:rFonts w:ascii="Arial" w:hAnsi="Arial" w:cs="Arial"/>
        </w:rPr>
        <w:t xml:space="preserve"> муниципального района на государственную регистрацию в Управление Министерства юстиции Российской Федерации по Иркутской области в течение 15 дней.</w:t>
      </w:r>
    </w:p>
    <w:p w:rsidR="00AC35C2" w:rsidRPr="00AC35C2" w:rsidRDefault="00BF04A6" w:rsidP="00AC35C2">
      <w:pPr>
        <w:ind w:firstLine="708"/>
        <w:jc w:val="both"/>
        <w:rPr>
          <w:rFonts w:ascii="Arial" w:hAnsi="Arial" w:cs="Arial"/>
        </w:rPr>
      </w:pPr>
      <w:r>
        <w:rPr>
          <w:rFonts w:ascii="Arial" w:hAnsi="Arial" w:cs="Arial"/>
        </w:rPr>
        <w:t>3</w:t>
      </w:r>
      <w:r w:rsidR="00AC35C2" w:rsidRPr="00AC35C2">
        <w:rPr>
          <w:rFonts w:ascii="Arial" w:hAnsi="Arial" w:cs="Arial"/>
        </w:rPr>
        <w:t xml:space="preserve">. Опубликовать муниципальный правовой акт о внесении дополнений в Устав </w:t>
      </w:r>
      <w:proofErr w:type="spellStart"/>
      <w:r w:rsidR="00AC35C2" w:rsidRPr="00AC35C2">
        <w:rPr>
          <w:rFonts w:ascii="Arial" w:hAnsi="Arial" w:cs="Arial"/>
        </w:rPr>
        <w:t>Боханского</w:t>
      </w:r>
      <w:proofErr w:type="spellEnd"/>
      <w:r w:rsidR="00AC35C2" w:rsidRPr="00AC35C2">
        <w:rPr>
          <w:rFonts w:ascii="Arial" w:hAnsi="Arial" w:cs="Arial"/>
        </w:rPr>
        <w:t xml:space="preserve"> муниципального района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опубликования муниципального правового акта о внесении изменений и дополнений в Устав для </w:t>
      </w:r>
      <w:r w:rsidR="00AC35C2" w:rsidRPr="00AC35C2">
        <w:rPr>
          <w:rFonts w:ascii="Arial" w:hAnsi="Arial" w:cs="Arial"/>
        </w:rPr>
        <w:lastRenderedPageBreak/>
        <w:t>включения указанных сведений в государственный реестр уставов муниципальных образований Иркутской области в 10-дневный срок.</w:t>
      </w:r>
    </w:p>
    <w:p w:rsidR="00AC35C2" w:rsidRPr="00AC35C2" w:rsidRDefault="00BF04A6" w:rsidP="00AC35C2">
      <w:pPr>
        <w:ind w:firstLine="708"/>
        <w:jc w:val="both"/>
        <w:rPr>
          <w:rFonts w:ascii="Arial" w:hAnsi="Arial" w:cs="Arial"/>
        </w:rPr>
      </w:pPr>
      <w:r>
        <w:rPr>
          <w:rFonts w:ascii="Arial" w:hAnsi="Arial" w:cs="Arial"/>
        </w:rPr>
        <w:t>4</w:t>
      </w:r>
      <w:r w:rsidR="00AC35C2" w:rsidRPr="00AC35C2">
        <w:rPr>
          <w:rFonts w:ascii="Arial" w:hAnsi="Arial" w:cs="Arial"/>
        </w:rPr>
        <w:t>. Настоящее решение вступает в силу после государственной регистрации и опубликования в районной газете «</w:t>
      </w:r>
      <w:r w:rsidR="00203834">
        <w:rPr>
          <w:rFonts w:ascii="Arial" w:hAnsi="Arial" w:cs="Arial"/>
        </w:rPr>
        <w:t>Сельская правда</w:t>
      </w:r>
      <w:r w:rsidR="00AC35C2" w:rsidRPr="00AC35C2">
        <w:rPr>
          <w:rFonts w:ascii="Arial" w:hAnsi="Arial" w:cs="Arial"/>
        </w:rPr>
        <w:t>» и на официальном сайте администрации муниципального образования «</w:t>
      </w:r>
      <w:proofErr w:type="spellStart"/>
      <w:r w:rsidR="00AC35C2" w:rsidRPr="00AC35C2">
        <w:rPr>
          <w:rFonts w:ascii="Arial" w:hAnsi="Arial" w:cs="Arial"/>
        </w:rPr>
        <w:t>Боханский</w:t>
      </w:r>
      <w:proofErr w:type="spellEnd"/>
      <w:r w:rsidR="00AC35C2" w:rsidRPr="00AC35C2">
        <w:rPr>
          <w:rFonts w:ascii="Arial" w:hAnsi="Arial" w:cs="Arial"/>
        </w:rPr>
        <w:t xml:space="preserve"> район» в сети Интернет.</w:t>
      </w:r>
    </w:p>
    <w:p w:rsidR="00AC35C2" w:rsidRPr="00AC35C2" w:rsidRDefault="00BF04A6" w:rsidP="00AC35C2">
      <w:pPr>
        <w:ind w:firstLine="708"/>
        <w:jc w:val="both"/>
        <w:rPr>
          <w:rFonts w:ascii="Arial" w:hAnsi="Arial" w:cs="Arial"/>
          <w:bCs/>
          <w:color w:val="000000"/>
        </w:rPr>
      </w:pPr>
      <w:r>
        <w:rPr>
          <w:rFonts w:ascii="Arial" w:hAnsi="Arial" w:cs="Arial"/>
        </w:rPr>
        <w:t>5</w:t>
      </w:r>
      <w:r w:rsidR="00AC35C2" w:rsidRPr="00AC35C2">
        <w:rPr>
          <w:rFonts w:ascii="Arial" w:hAnsi="Arial" w:cs="Arial"/>
        </w:rPr>
        <w:t xml:space="preserve">. Ответственность за исполнение настоящего решения возложить на мэра </w:t>
      </w:r>
      <w:proofErr w:type="spellStart"/>
      <w:r w:rsidR="00AC35C2" w:rsidRPr="00AC35C2">
        <w:rPr>
          <w:rFonts w:ascii="Arial" w:hAnsi="Arial" w:cs="Arial"/>
        </w:rPr>
        <w:t>Боханского</w:t>
      </w:r>
      <w:proofErr w:type="spellEnd"/>
      <w:r w:rsidR="00AC35C2" w:rsidRPr="00AC35C2">
        <w:rPr>
          <w:rFonts w:ascii="Arial" w:hAnsi="Arial" w:cs="Arial"/>
        </w:rPr>
        <w:t xml:space="preserve"> муниципального района.</w:t>
      </w:r>
    </w:p>
    <w:p w:rsidR="00AC35C2" w:rsidRPr="00AC35C2" w:rsidRDefault="00AC35C2" w:rsidP="00AC35C2">
      <w:pPr>
        <w:suppressAutoHyphens/>
        <w:autoSpaceDE w:val="0"/>
        <w:autoSpaceDN w:val="0"/>
        <w:adjustRightInd w:val="0"/>
        <w:contextualSpacing/>
        <w:jc w:val="both"/>
        <w:rPr>
          <w:kern w:val="2"/>
          <w:sz w:val="28"/>
          <w:szCs w:val="28"/>
        </w:rPr>
      </w:pPr>
    </w:p>
    <w:p w:rsidR="00AC35C2" w:rsidRPr="00AC35C2" w:rsidRDefault="00AC35C2" w:rsidP="00AC35C2">
      <w:pPr>
        <w:suppressAutoHyphens/>
        <w:autoSpaceDE w:val="0"/>
        <w:autoSpaceDN w:val="0"/>
        <w:adjustRightInd w:val="0"/>
        <w:contextualSpacing/>
        <w:jc w:val="both"/>
        <w:rPr>
          <w:kern w:val="2"/>
          <w:sz w:val="28"/>
          <w:szCs w:val="28"/>
        </w:rPr>
      </w:pPr>
      <w:bookmarkStart w:id="0" w:name="_GoBack"/>
      <w:bookmarkEnd w:id="0"/>
    </w:p>
    <w:p w:rsidR="00AC35C2" w:rsidRPr="00AC35C2" w:rsidRDefault="00AC35C2" w:rsidP="00214BCF">
      <w:pPr>
        <w:ind w:firstLine="708"/>
        <w:jc w:val="both"/>
        <w:rPr>
          <w:rFonts w:ascii="Arial" w:eastAsiaTheme="minorEastAsia" w:hAnsi="Arial" w:cs="Arial"/>
        </w:rPr>
      </w:pPr>
      <w:r w:rsidRPr="00AC35C2">
        <w:rPr>
          <w:rFonts w:ascii="Arial" w:eastAsiaTheme="minorEastAsia" w:hAnsi="Arial" w:cs="Arial"/>
        </w:rPr>
        <w:t xml:space="preserve">Председатель Думы </w:t>
      </w:r>
      <w:r w:rsidR="00214BCF">
        <w:rPr>
          <w:rFonts w:ascii="Arial" w:eastAsiaTheme="minorEastAsia" w:hAnsi="Arial" w:cs="Arial"/>
        </w:rPr>
        <w:t xml:space="preserve">                                            </w:t>
      </w:r>
      <w:r w:rsidRPr="00AC35C2">
        <w:rPr>
          <w:rFonts w:ascii="Arial" w:eastAsiaTheme="minorEastAsia" w:hAnsi="Arial" w:cs="Arial"/>
        </w:rPr>
        <w:t>А.Л. Протопопов</w:t>
      </w:r>
    </w:p>
    <w:p w:rsidR="00AC35C2" w:rsidRDefault="00AC35C2" w:rsidP="00AC35C2">
      <w:pPr>
        <w:jc w:val="both"/>
        <w:rPr>
          <w:rFonts w:ascii="Arial" w:eastAsiaTheme="minorEastAsia" w:hAnsi="Arial" w:cs="Arial"/>
        </w:rPr>
      </w:pPr>
    </w:p>
    <w:p w:rsidR="00214BCF" w:rsidRPr="00AC35C2" w:rsidRDefault="00214BCF" w:rsidP="00AC35C2">
      <w:pPr>
        <w:jc w:val="both"/>
        <w:rPr>
          <w:rFonts w:ascii="Arial" w:eastAsiaTheme="minorEastAsia" w:hAnsi="Arial" w:cs="Arial"/>
        </w:rPr>
      </w:pPr>
    </w:p>
    <w:p w:rsidR="00214BCF" w:rsidRDefault="00AC35C2" w:rsidP="00214BCF">
      <w:pPr>
        <w:ind w:firstLine="708"/>
        <w:jc w:val="both"/>
        <w:rPr>
          <w:rFonts w:ascii="Arial" w:eastAsiaTheme="minorEastAsia" w:hAnsi="Arial" w:cs="Arial"/>
        </w:rPr>
      </w:pPr>
      <w:r w:rsidRPr="00AC35C2">
        <w:rPr>
          <w:rFonts w:ascii="Arial" w:eastAsiaTheme="minorEastAsia" w:hAnsi="Arial" w:cs="Arial"/>
        </w:rPr>
        <w:t xml:space="preserve">Мэр </w:t>
      </w:r>
      <w:proofErr w:type="spellStart"/>
      <w:r w:rsidRPr="00AC35C2">
        <w:rPr>
          <w:rFonts w:ascii="Arial" w:eastAsiaTheme="minorEastAsia" w:hAnsi="Arial" w:cs="Arial"/>
        </w:rPr>
        <w:t>Боханского</w:t>
      </w:r>
      <w:proofErr w:type="spellEnd"/>
      <w:r w:rsidRPr="00AC35C2">
        <w:rPr>
          <w:rFonts w:ascii="Arial" w:eastAsiaTheme="minorEastAsia" w:hAnsi="Arial" w:cs="Arial"/>
        </w:rPr>
        <w:t xml:space="preserve"> </w:t>
      </w:r>
    </w:p>
    <w:p w:rsidR="00AC35C2" w:rsidRPr="00AC35C2" w:rsidRDefault="00AC35C2" w:rsidP="00214BCF">
      <w:pPr>
        <w:ind w:firstLine="708"/>
        <w:jc w:val="both"/>
        <w:rPr>
          <w:rFonts w:ascii="Arial" w:eastAsiaTheme="minorEastAsia" w:hAnsi="Arial" w:cs="Arial"/>
        </w:rPr>
      </w:pPr>
      <w:r w:rsidRPr="00AC35C2">
        <w:rPr>
          <w:rFonts w:ascii="Arial" w:eastAsiaTheme="minorEastAsia" w:hAnsi="Arial" w:cs="Arial"/>
        </w:rPr>
        <w:t>муниципального района</w:t>
      </w:r>
      <w:r w:rsidR="00214BCF">
        <w:rPr>
          <w:rFonts w:ascii="Arial" w:eastAsiaTheme="minorEastAsia" w:hAnsi="Arial" w:cs="Arial"/>
        </w:rPr>
        <w:t xml:space="preserve">                                       </w:t>
      </w:r>
      <w:r w:rsidRPr="00AC35C2">
        <w:rPr>
          <w:rFonts w:ascii="Arial" w:eastAsiaTheme="minorEastAsia" w:hAnsi="Arial" w:cs="Arial"/>
        </w:rPr>
        <w:t>Э.И. Коняев</w:t>
      </w:r>
    </w:p>
    <w:p w:rsidR="00AC35C2" w:rsidRDefault="00AC35C2" w:rsidP="00AC35C2">
      <w:pPr>
        <w:jc w:val="both"/>
        <w:rPr>
          <w:rFonts w:ascii="Arial" w:hAnsi="Arial" w:cs="Arial"/>
          <w:kern w:val="28"/>
        </w:rPr>
      </w:pPr>
    </w:p>
    <w:p w:rsidR="00AC35C2" w:rsidRDefault="00AC35C2" w:rsidP="00AC35C2">
      <w:pPr>
        <w:jc w:val="both"/>
        <w:rPr>
          <w:rFonts w:ascii="Arial" w:hAnsi="Arial" w:cs="Arial"/>
          <w:kern w:val="28"/>
        </w:rPr>
      </w:pPr>
    </w:p>
    <w:p w:rsidR="00AC35C2" w:rsidRDefault="00AC35C2" w:rsidP="00AC35C2">
      <w:pPr>
        <w:jc w:val="both"/>
        <w:rPr>
          <w:rFonts w:ascii="Arial" w:hAnsi="Arial" w:cs="Arial"/>
          <w:kern w:val="28"/>
        </w:rPr>
      </w:pPr>
    </w:p>
    <w:p w:rsidR="00AC35C2" w:rsidRDefault="00AC35C2" w:rsidP="00AC35C2">
      <w:pPr>
        <w:jc w:val="both"/>
        <w:rPr>
          <w:rFonts w:ascii="Arial" w:hAnsi="Arial" w:cs="Arial"/>
          <w:kern w:val="28"/>
        </w:rPr>
      </w:pPr>
    </w:p>
    <w:sectPr w:rsidR="00AC35C2" w:rsidSect="005B76F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20002A87" w:usb1="00000000" w:usb2="00000000" w:usb3="00000000" w:csb0="000001F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612D9"/>
    <w:rsid w:val="0005175E"/>
    <w:rsid w:val="00203834"/>
    <w:rsid w:val="00214BCF"/>
    <w:rsid w:val="00270C35"/>
    <w:rsid w:val="00382922"/>
    <w:rsid w:val="005B76FE"/>
    <w:rsid w:val="007577E4"/>
    <w:rsid w:val="007612D9"/>
    <w:rsid w:val="00854C12"/>
    <w:rsid w:val="008B405D"/>
    <w:rsid w:val="008D4B94"/>
    <w:rsid w:val="008F6D08"/>
    <w:rsid w:val="00AC35C2"/>
    <w:rsid w:val="00B168AB"/>
    <w:rsid w:val="00BF04A6"/>
    <w:rsid w:val="00D372F3"/>
    <w:rsid w:val="00D44A44"/>
    <w:rsid w:val="00D63C52"/>
    <w:rsid w:val="00DA18D0"/>
    <w:rsid w:val="00E5317D"/>
    <w:rsid w:val="00E753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35C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168AB"/>
    <w:rPr>
      <w:rFonts w:ascii="Segoe UI" w:hAnsi="Segoe UI" w:cs="Segoe UI"/>
      <w:sz w:val="18"/>
      <w:szCs w:val="18"/>
    </w:rPr>
  </w:style>
  <w:style w:type="character" w:customStyle="1" w:styleId="a4">
    <w:name w:val="Текст выноски Знак"/>
    <w:basedOn w:val="a0"/>
    <w:link w:val="a3"/>
    <w:uiPriority w:val="99"/>
    <w:semiHidden/>
    <w:rsid w:val="00B168AB"/>
    <w:rPr>
      <w:rFonts w:ascii="Segoe UI" w:eastAsia="Times New Roman" w:hAnsi="Segoe UI" w:cs="Segoe UI"/>
      <w:sz w:val="18"/>
      <w:szCs w:val="18"/>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148</TotalTime>
  <Pages>3</Pages>
  <Words>922</Words>
  <Characters>5259</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Urist-1</dc:creator>
  <cp:lastModifiedBy>Наташа</cp:lastModifiedBy>
  <cp:revision>8</cp:revision>
  <cp:lastPrinted>2023-06-28T02:37:00Z</cp:lastPrinted>
  <dcterms:created xsi:type="dcterms:W3CDTF">2023-06-19T03:42:00Z</dcterms:created>
  <dcterms:modified xsi:type="dcterms:W3CDTF">2023-06-28T02:39:00Z</dcterms:modified>
</cp:coreProperties>
</file>